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1C" w:rsidRPr="00A9641C" w:rsidRDefault="00A9641C" w:rsidP="00A96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9641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УВАЖАЕМЫЕ НАЛОГОПЛАТЕЛЬЩИКИ!</w:t>
      </w:r>
    </w:p>
    <w:p w:rsidR="00A9641C" w:rsidRPr="00A9641C" w:rsidRDefault="00A9641C" w:rsidP="00A9641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A9641C" w:rsidRPr="004F6BBB" w:rsidRDefault="00A9641C" w:rsidP="004F6BBB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proofErr w:type="gramStart"/>
      <w:r w:rsidRPr="00A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Межрайонная ИФНС России № 1 по Псковской области сообщает, что на официальном сайте ФНС России размещена промо-страница </w:t>
      </w:r>
      <w:r w:rsidRPr="00A9641C">
        <w:rPr>
          <w:rFonts w:ascii="Times New Roman" w:eastAsia="Times New Roman" w:hAnsi="Times New Roman" w:cs="Times New Roman"/>
          <w:b/>
          <w:snapToGrid w:val="0"/>
          <w:color w:val="0000FF"/>
          <w:sz w:val="32"/>
          <w:szCs w:val="32"/>
          <w:lang w:eastAsia="ru-RU"/>
        </w:rPr>
        <w:t>«Налоговые уведомления 2022 года»</w:t>
      </w:r>
      <w:r w:rsidR="004F6BB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bookmarkStart w:id="0" w:name="_GoBack"/>
      <w:r w:rsidR="000A4324">
        <w:fldChar w:fldCharType="begin"/>
      </w:r>
      <w:r w:rsidR="000A4324">
        <w:instrText xml:space="preserve"> HYPERLINK "https://www.nalog.gov.ru/rn77/nu2022/" </w:instrText>
      </w:r>
      <w:r w:rsidR="000A4324">
        <w:fldChar w:fldCharType="separate"/>
      </w:r>
      <w:r w:rsidR="004F6BBB" w:rsidRPr="00F52026">
        <w:rPr>
          <w:rStyle w:val="a4"/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https://www.nalog.gov.ru/rn77/nu2022/</w:t>
      </w:r>
      <w:r w:rsidR="000A4324">
        <w:rPr>
          <w:rStyle w:val="a4"/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fldChar w:fldCharType="end"/>
      </w:r>
      <w:bookmarkEnd w:id="0"/>
      <w:r w:rsidRPr="00A9641C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).</w:t>
      </w:r>
      <w:proofErr w:type="gramEnd"/>
    </w:p>
    <w:p w:rsidR="004F6BBB" w:rsidRPr="004F6BBB" w:rsidRDefault="004F6BBB" w:rsidP="004F6BBB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1657350"/>
            <wp:effectExtent l="0" t="0" r="0" b="0"/>
            <wp:docPr id="1" name="Рисунок 1" descr="C:\Users\Internet\Downloads\qrcode_www.nalog.gov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Downloads\qrcode_www.nalog.gov.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98" w:rsidRPr="00FF5598" w:rsidRDefault="00FF5598" w:rsidP="00FF55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</w:pPr>
      <w:r w:rsidRPr="00FF5598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  <w:t>Что такое налоговое уведомление и как его исполнить</w:t>
      </w:r>
    </w:p>
    <w:p w:rsidR="004F6BBB" w:rsidRDefault="004F6BBB" w:rsidP="004F6BBB">
      <w:pPr>
        <w:shd w:val="clear" w:color="auto" w:fill="FFFFFF"/>
        <w:spacing w:after="0" w:line="360" w:lineRule="auto"/>
        <w:jc w:val="both"/>
        <w:rPr>
          <w:lang w:val="en-US"/>
        </w:rPr>
      </w:pPr>
    </w:p>
    <w:p w:rsidR="00FF5598" w:rsidRPr="00FF5598" w:rsidRDefault="000A4324" w:rsidP="004F6B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hyperlink r:id="rId8" w:tgtFrame="_blank" w:history="1">
        <w:r w:rsidR="00FF5598" w:rsidRPr="00FF5598">
          <w:rPr>
            <w:rFonts w:ascii="Times New Roman" w:eastAsia="Times New Roman" w:hAnsi="Times New Roman" w:cs="Times New Roman"/>
            <w:b/>
            <w:color w:val="0057FF"/>
            <w:sz w:val="28"/>
            <w:szCs w:val="28"/>
            <w:lang w:eastAsia="ru-RU"/>
          </w:rPr>
          <w:t>Налоговое уведомление</w:t>
        </w:r>
      </w:hyperlink>
      <w:r w:rsidR="00FF5598" w:rsidRPr="00FF5598">
        <w:rPr>
          <w:rFonts w:ascii="Times New Roman" w:eastAsia="Times New Roman" w:hAnsi="Times New Roman" w:cs="Times New Roman"/>
          <w:b/>
          <w:color w:val="405965"/>
          <w:sz w:val="28"/>
          <w:szCs w:val="28"/>
          <w:lang w:eastAsia="ru-RU"/>
        </w:rPr>
        <w:t> </w:t>
      </w:r>
      <w:r w:rsidR="00FF5598" w:rsidRPr="00FF55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документ, который налоговые органы ежегодно направляют налогоплательщикам — физическим лицам.</w:t>
      </w:r>
    </w:p>
    <w:p w:rsidR="00FF5598" w:rsidRPr="00FF5598" w:rsidRDefault="000A4324" w:rsidP="004F6B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hyperlink r:id="rId9" w:tgtFrame="_blank" w:history="1">
        <w:r w:rsidR="00FF5598" w:rsidRPr="00FF5598">
          <w:rPr>
            <w:rFonts w:ascii="Times New Roman" w:eastAsia="Times New Roman" w:hAnsi="Times New Roman" w:cs="Times New Roman"/>
            <w:b/>
            <w:color w:val="0057FF"/>
            <w:sz w:val="28"/>
            <w:szCs w:val="28"/>
            <w:lang w:eastAsia="ru-RU"/>
          </w:rPr>
          <w:t>В этом году</w:t>
        </w:r>
        <w:r w:rsidR="00FF5598" w:rsidRPr="00FF5598">
          <w:rPr>
            <w:rFonts w:ascii="Times New Roman" w:eastAsia="Times New Roman" w:hAnsi="Times New Roman" w:cs="Times New Roman"/>
            <w:color w:val="0057FF"/>
            <w:sz w:val="28"/>
            <w:szCs w:val="28"/>
            <w:lang w:eastAsia="ru-RU"/>
          </w:rPr>
          <w:t> </w:t>
        </w:r>
      </w:hyperlink>
      <w:r w:rsidR="00FF5598" w:rsidRPr="00FF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содержит информацию о налогах </w:t>
      </w:r>
      <w:r w:rsidR="00FF5598" w:rsidRPr="00FF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2021 год</w:t>
      </w:r>
      <w:r w:rsidR="00FF5598" w:rsidRPr="00FF55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5598" w:rsidRPr="00FF5598" w:rsidRDefault="00FF5598" w:rsidP="004F6BBB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транспортном,</w:t>
      </w:r>
    </w:p>
    <w:p w:rsidR="00FF5598" w:rsidRPr="00FF5598" w:rsidRDefault="00FF5598" w:rsidP="004F6BBB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земельном,</w:t>
      </w:r>
    </w:p>
    <w:p w:rsidR="00FF5598" w:rsidRPr="00FF5598" w:rsidRDefault="00FF5598" w:rsidP="004F6BBB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физических лиц,</w:t>
      </w:r>
    </w:p>
    <w:p w:rsidR="00FF5598" w:rsidRPr="00FF5598" w:rsidRDefault="00FF5598" w:rsidP="004F6BBB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(в отношении доходов, по которым он не был удержан).</w:t>
      </w:r>
    </w:p>
    <w:p w:rsidR="00FF5598" w:rsidRPr="00FF5598" w:rsidRDefault="00FF5598" w:rsidP="004F6B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FF55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знать о </w:t>
      </w:r>
      <w:hyperlink r:id="rId10" w:tgtFrame="_blank" w:history="1">
        <w:r w:rsidRPr="00FF5598">
          <w:rPr>
            <w:rFonts w:ascii="Times New Roman" w:eastAsia="Times New Roman" w:hAnsi="Times New Roman" w:cs="Times New Roman"/>
            <w:color w:val="0057FF"/>
            <w:sz w:val="28"/>
            <w:szCs w:val="28"/>
            <w:lang w:eastAsia="ru-RU"/>
          </w:rPr>
          <w:t>налоговом уведомлении</w:t>
        </w:r>
      </w:hyperlink>
      <w:r w:rsidRPr="00FF559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:</w:t>
      </w:r>
    </w:p>
    <w:p w:rsidR="00FF5598" w:rsidRPr="00FF5598" w:rsidRDefault="00FF5598" w:rsidP="004F6BB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FF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Pr="00FF559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 </w:t>
      </w:r>
      <w:hyperlink r:id="rId11" w:tgtFrame="_blank" w:history="1">
        <w:r w:rsidRPr="00FF5598">
          <w:rPr>
            <w:rFonts w:ascii="Times New Roman" w:eastAsia="Times New Roman" w:hAnsi="Times New Roman" w:cs="Times New Roman"/>
            <w:color w:val="0057FF"/>
            <w:sz w:val="28"/>
            <w:szCs w:val="28"/>
            <w:lang w:eastAsia="ru-RU"/>
          </w:rPr>
          <w:t>направляется</w:t>
        </w:r>
      </w:hyperlink>
      <w:r w:rsidRPr="00FF559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 </w:t>
      </w:r>
      <w:r w:rsidRPr="00FF5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дней до наступления срока уплаты налогов.</w:t>
      </w:r>
    </w:p>
    <w:p w:rsidR="00FF5598" w:rsidRPr="00FF5598" w:rsidRDefault="00FF5598" w:rsidP="004F6BBB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общая сумма налогов составляет менее 100 рублей, оно </w:t>
      </w:r>
      <w:hyperlink r:id="rId12" w:tgtFrame="_blank" w:history="1">
        <w:r w:rsidRPr="00FF5598">
          <w:rPr>
            <w:rFonts w:ascii="Times New Roman" w:eastAsia="Times New Roman" w:hAnsi="Times New Roman" w:cs="Times New Roman"/>
            <w:color w:val="0057FF"/>
            <w:sz w:val="28"/>
            <w:szCs w:val="28"/>
            <w:lang w:eastAsia="ru-RU"/>
          </w:rPr>
          <w:t>не направляется</w:t>
        </w:r>
      </w:hyperlink>
      <w:r w:rsidRPr="00FF5598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. </w:t>
      </w:r>
      <w:r w:rsidRPr="00FF55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- отправка уведомления в календарном году, по истечении которого налоговый орган больше не сможет его направить.</w:t>
      </w:r>
    </w:p>
    <w:p w:rsidR="00FF5598" w:rsidRPr="00FF5598" w:rsidRDefault="00FF5598" w:rsidP="004F6BBB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FF5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Приоритетный способ рассылки уведомлений - в электронной форме через </w:t>
      </w:r>
      <w:hyperlink r:id="rId13" w:tgtFrame="_blank" w:history="1">
        <w:r w:rsidRPr="00FF5598">
          <w:rPr>
            <w:rFonts w:ascii="Times New Roman" w:eastAsia="Times New Roman" w:hAnsi="Times New Roman" w:cs="Times New Roman"/>
            <w:color w:val="0057FF"/>
            <w:sz w:val="28"/>
            <w:szCs w:val="28"/>
            <w:u w:val="single"/>
            <w:lang w:eastAsia="ru-RU"/>
          </w:rPr>
          <w:t>Личный кабинет налогоплательщика.</w:t>
        </w:r>
      </w:hyperlink>
    </w:p>
    <w:p w:rsidR="00FF5598" w:rsidRPr="00FF5598" w:rsidRDefault="00FF5598" w:rsidP="004F6BBB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не имеющим доступа к этому сервису, оно отправляется по почте заказным письмом.</w:t>
      </w:r>
    </w:p>
    <w:p w:rsidR="00E53CA2" w:rsidRPr="004F6BBB" w:rsidRDefault="00FF5598" w:rsidP="004F6BBB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Налоговое уведомление за налоговый период 2021 года должно быть исполнено (оплачено) </w:t>
      </w:r>
      <w:r w:rsidRPr="004F6BB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 позднее 1 декабря 2022 года</w:t>
      </w:r>
      <w:r w:rsidRPr="004F6BB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sectPr w:rsidR="00E53CA2" w:rsidRPr="004F6BBB" w:rsidSect="004F6BB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2765"/>
    <w:multiLevelType w:val="hybridMultilevel"/>
    <w:tmpl w:val="650AAD3A"/>
    <w:lvl w:ilvl="0" w:tplc="63E0E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C2DA7"/>
    <w:multiLevelType w:val="multilevel"/>
    <w:tmpl w:val="3C3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98"/>
    <w:rsid w:val="000A4324"/>
    <w:rsid w:val="001304D6"/>
    <w:rsid w:val="004F6BBB"/>
    <w:rsid w:val="00A9641C"/>
    <w:rsid w:val="00E53CA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6B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6B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704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BEDF2"/>
            <w:right w:val="none" w:sz="0" w:space="0" w:color="auto"/>
          </w:divBdr>
        </w:div>
        <w:div w:id="723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BEDF2"/>
            <w:right w:val="none" w:sz="0" w:space="0" w:color="auto"/>
          </w:divBdr>
          <w:divsChild>
            <w:div w:id="1756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BEDF2"/>
            <w:right w:val="none" w:sz="0" w:space="0" w:color="auto"/>
          </w:divBdr>
          <w:divsChild>
            <w:div w:id="15658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BEDF2"/>
            <w:right w:val="none" w:sz="0" w:space="0" w:color="auto"/>
          </w:divBdr>
          <w:divsChild>
            <w:div w:id="1308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7736999/" TargetMode="External"/><Relationship Id="rId13" Type="http://schemas.openxmlformats.org/officeDocument/2006/relationships/hyperlink" Target="https://lkfl2.nalog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nalog.garant.ru/fns/nk/5f8ae450aa10a78f0b0005a38b5989d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log.garant.ru/fns/nk/5f8ae450aa10a78f0b0005a38b5989df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gov.ru/rn77/about_fts/docs/773699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about_fts/docs/773699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1241-D47F-447D-AC70-30B8482A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Administrator</cp:lastModifiedBy>
  <cp:revision>2</cp:revision>
  <dcterms:created xsi:type="dcterms:W3CDTF">2022-09-19T08:52:00Z</dcterms:created>
  <dcterms:modified xsi:type="dcterms:W3CDTF">2022-09-19T08:52:00Z</dcterms:modified>
</cp:coreProperties>
</file>